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057" w:type="dxa"/>
        <w:tblInd w:w="-459" w:type="dxa"/>
        <w:tblLook w:val="04A0"/>
      </w:tblPr>
      <w:tblGrid>
        <w:gridCol w:w="831"/>
        <w:gridCol w:w="1280"/>
        <w:gridCol w:w="1409"/>
        <w:gridCol w:w="854"/>
        <w:gridCol w:w="1298"/>
        <w:gridCol w:w="1409"/>
        <w:gridCol w:w="854"/>
        <w:gridCol w:w="1298"/>
        <w:gridCol w:w="1409"/>
        <w:gridCol w:w="854"/>
        <w:gridCol w:w="1298"/>
        <w:gridCol w:w="1409"/>
        <w:gridCol w:w="854"/>
      </w:tblGrid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ตารางแสดงจำนวนข้อมูล ผู้ป่วยใน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RW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>AdjRW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และค่า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CMI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แยกตามรายเดือนภาพรวมทั้งประเทศ</w:t>
            </w:r>
          </w:p>
        </w:tc>
      </w:tr>
      <w:tr w:rsidR="00A1575F" w:rsidRPr="00A1575F" w:rsidTr="00A1575F">
        <w:trPr>
          <w:trHeight w:val="420"/>
        </w:trPr>
        <w:tc>
          <w:tcPr>
            <w:tcW w:w="1505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</w:pP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สปสช.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 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เขต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10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 xml:space="preserve">อุบลราชธานี จังหวัดอุบลราชธานี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</w:rPr>
              <w:t xml:space="preserve">11443 </w:t>
            </w:r>
            <w:proofErr w:type="spellStart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รพร.</w:t>
            </w:r>
            <w:proofErr w:type="spellEnd"/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6"/>
                <w:szCs w:val="36"/>
                <w:cs/>
              </w:rPr>
              <w:t>เดชอุดม</w:t>
            </w:r>
          </w:p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A1575F" w:rsidRPr="00A1575F" w:rsidTr="00A1575F">
        <w:trPr>
          <w:trHeight w:val="840"/>
        </w:trPr>
        <w:tc>
          <w:tcPr>
            <w:tcW w:w="8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เดือน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จำนวนผู้ป่วย(ราย)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 xml:space="preserve">จำนวน </w:t>
            </w: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ADJRW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CMI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2559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2560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ต.ค.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1,946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1,735.00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1,315.63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2,203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1,898.21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1,785.48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1,548.60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1,288.76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1,628.48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1,651.64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ธ.ค.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1,417.45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1,350.07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2,026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1,775.95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2,044.59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1,517.26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1,464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1,319.15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1,867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1,582.32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1,739.66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ก.พ.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1,484.90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1,389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1,219.96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1,544.66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1,663.05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1.05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มี.ค.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1,777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1,587.48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1,294.24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1,819.75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8</w:t>
            </w: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1,969</w:t>
            </w:r>
            <w:r w:rsidR="00A1575F"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70</w:t>
            </w:r>
          </w:p>
        </w:tc>
        <w:tc>
          <w:tcPr>
            <w:tcW w:w="85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1.08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เม.ย.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1,403.61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1,498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1,344.25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1,911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691</w:t>
            </w:r>
          </w:p>
        </w:tc>
        <w:tc>
          <w:tcPr>
            <w:tcW w:w="1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EA68B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906</w:t>
            </w: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.</w:t>
            </w:r>
            <w:r w:rsidR="00EA68B8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1.13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พ.ค.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1,388.02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1,525.21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1,695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1,611.95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,847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2}142.13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1.16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มิ.ย.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1,438.38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1,870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1,533.92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1,922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1,746.68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0.91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1,666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1,376.28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2,060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1,784.89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2,000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1,747.68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ส.ค.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1,763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1,522.33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0.86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2,034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1,626.62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2,007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1,674.22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9F9F9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0.84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ก.ย.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1,825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1,446.31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0.79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2,076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1,757.84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1,953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1,799.90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0.92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>-</w:t>
            </w:r>
          </w:p>
        </w:tc>
      </w:tr>
      <w:tr w:rsidR="00A1575F" w:rsidRPr="00A1575F" w:rsidTr="00A1575F">
        <w:trPr>
          <w:trHeight w:val="420"/>
        </w:trPr>
        <w:tc>
          <w:tcPr>
            <w:tcW w:w="8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รวม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20,458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17,865.60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0.87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20,372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17,360.55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0.85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23,254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20,577.02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0.89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14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,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714</w:t>
            </w:r>
          </w:p>
        </w:tc>
        <w:tc>
          <w:tcPr>
            <w:tcW w:w="1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EA68B8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>5,052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</w:t>
            </w:r>
            <w:r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21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1575F" w:rsidRPr="00A1575F" w:rsidRDefault="00A1575F" w:rsidP="00A1575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1</w:t>
            </w:r>
            <w:r w:rsidR="00EA68B8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>.03</w:t>
            </w:r>
          </w:p>
        </w:tc>
      </w:tr>
      <w:tr w:rsidR="00A1575F" w:rsidRPr="00A1575F" w:rsidTr="00A1575F">
        <w:trPr>
          <w:trHeight w:val="420"/>
        </w:trPr>
        <w:tc>
          <w:tcPr>
            <w:tcW w:w="3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0"/>
                <w:szCs w:val="20"/>
              </w:rPr>
            </w:pPr>
          </w:p>
          <w:p w:rsidR="00A1575F" w:rsidRPr="00A1575F" w:rsidRDefault="00EA68B8" w:rsidP="00A1575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color w:val="000000"/>
                <w:sz w:val="32"/>
                <w:szCs w:val="32"/>
                <w:cs/>
              </w:rPr>
              <w:t xml:space="preserve">       </w:t>
            </w:r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 xml:space="preserve">ที่มาของข้อมูล </w:t>
            </w:r>
            <w:proofErr w:type="spellStart"/>
            <w:r w:rsidR="00A1575F" w:rsidRPr="00A1575F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จากสปสช.</w:t>
            </w:r>
            <w:proofErr w:type="spellEnd"/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1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1575F" w:rsidRPr="00A1575F" w:rsidRDefault="00A1575F" w:rsidP="00A157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Cs w:val="22"/>
              </w:rPr>
            </w:pPr>
          </w:p>
        </w:tc>
      </w:tr>
    </w:tbl>
    <w:p w:rsidR="00EC1F5A" w:rsidRDefault="00EA68B8">
      <w:r>
        <w:rPr>
          <w:rFonts w:ascii="TH SarabunPSK" w:eastAsia="Times New Roman" w:hAnsi="TH SarabunPSK" w:cs="TH SarabunPSK" w:hint="cs"/>
          <w:b/>
          <w:bCs/>
          <w:color w:val="000000"/>
          <w:sz w:val="32"/>
          <w:szCs w:val="32"/>
          <w:cs/>
        </w:rPr>
        <w:t>ข้อมูลล่าสุด ณ วันที่ 14 มิถุนายน 2560</w:t>
      </w:r>
    </w:p>
    <w:sectPr w:rsidR="00EC1F5A" w:rsidSect="00EA68B8">
      <w:pgSz w:w="16838" w:h="11906" w:orient="landscape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</w:compat>
  <w:rsids>
    <w:rsidRoot w:val="00A1575F"/>
    <w:rsid w:val="00011C79"/>
    <w:rsid w:val="00A1575F"/>
    <w:rsid w:val="00EA68B8"/>
    <w:rsid w:val="00EC1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F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398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224</Words>
  <Characters>1279</Characters>
  <Application>Microsoft Office Word</Application>
  <DocSecurity>0</DocSecurity>
  <Lines>10</Lines>
  <Paragraphs>2</Paragraphs>
  <ScaleCrop>false</ScaleCrop>
  <Company>Microsoft Corporation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Corporate Edition</cp:lastModifiedBy>
  <cp:revision>2</cp:revision>
  <dcterms:created xsi:type="dcterms:W3CDTF">2017-05-08T07:47:00Z</dcterms:created>
  <dcterms:modified xsi:type="dcterms:W3CDTF">2017-06-30T04:07:00Z</dcterms:modified>
</cp:coreProperties>
</file>